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403" w:rsidRDefault="00BA0403"/>
    <w:p w:rsidR="00BA0403" w:rsidRDefault="00BA0403"/>
    <w:p w:rsidR="00A22A01" w:rsidRPr="00383E6A" w:rsidRDefault="00BA0403">
      <w:pPr>
        <w:rPr>
          <w:b/>
        </w:rPr>
      </w:pPr>
      <w:r w:rsidRPr="00383E6A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14180" cy="1295072"/>
            <wp:effectExtent l="0" t="0" r="508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BNO_beeldmerk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80" cy="12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A01" w:rsidRDefault="00A22A01">
      <w:pPr>
        <w:rPr>
          <w:b/>
        </w:rPr>
      </w:pPr>
    </w:p>
    <w:p w:rsidR="008C5412" w:rsidRDefault="00D56398">
      <w:pPr>
        <w:rPr>
          <w:b/>
        </w:rPr>
      </w:pPr>
      <w:r>
        <w:rPr>
          <w:b/>
        </w:rPr>
        <w:t>Besluit procedure afhandeling aanvragen</w:t>
      </w:r>
      <w:r w:rsidR="00A22A01">
        <w:rPr>
          <w:b/>
        </w:rPr>
        <w:t xml:space="preserve"> Vereniging Bedrijven Noord Oost</w:t>
      </w:r>
    </w:p>
    <w:p w:rsidR="00A22A01" w:rsidRDefault="00A22A01">
      <w:pPr>
        <w:rPr>
          <w:b/>
        </w:rPr>
      </w:pPr>
    </w:p>
    <w:p w:rsidR="00A22A01" w:rsidRDefault="00D56398">
      <w:r>
        <w:rPr>
          <w:b/>
        </w:rPr>
        <w:t>Vastgesteld op</w:t>
      </w:r>
      <w:r w:rsidR="00A22A01">
        <w:rPr>
          <w:b/>
        </w:rPr>
        <w:t>:</w:t>
      </w:r>
      <w:r w:rsidR="00A22A01">
        <w:rPr>
          <w:b/>
        </w:rPr>
        <w:tab/>
      </w:r>
      <w:r w:rsidR="00A22A01">
        <w:t>22 november 2018</w:t>
      </w:r>
      <w:r>
        <w:t xml:space="preserve"> </w:t>
      </w:r>
    </w:p>
    <w:p w:rsidR="00383E6A" w:rsidRDefault="00383E6A" w:rsidP="00A22A01">
      <w:pPr>
        <w:ind w:left="1416" w:hanging="1416"/>
      </w:pPr>
    </w:p>
    <w:p w:rsidR="00383E6A" w:rsidRDefault="00D56398" w:rsidP="00383E6A">
      <w:pPr>
        <w:pStyle w:val="Lijstalinea"/>
        <w:numPr>
          <w:ilvl w:val="0"/>
          <w:numId w:val="2"/>
        </w:numPr>
      </w:pPr>
      <w:r>
        <w:t>P</w:t>
      </w:r>
      <w:r w:rsidR="00383E6A">
        <w:t xml:space="preserve">rocedure </w:t>
      </w:r>
      <w:r>
        <w:t>met ingang van 22 november 2018</w:t>
      </w:r>
      <w:r w:rsidR="00383E6A">
        <w:t>:</w:t>
      </w:r>
    </w:p>
    <w:p w:rsidR="00383E6A" w:rsidRDefault="00383E6A" w:rsidP="00383E6A">
      <w:pPr>
        <w:ind w:left="1416" w:hanging="1416"/>
      </w:pPr>
    </w:p>
    <w:p w:rsidR="00383E6A" w:rsidRDefault="00383E6A" w:rsidP="00383E6A">
      <w:pPr>
        <w:pStyle w:val="Lijstalinea"/>
        <w:numPr>
          <w:ilvl w:val="0"/>
          <w:numId w:val="3"/>
        </w:numPr>
      </w:pPr>
      <w:r>
        <w:t>Aanvragen komen binnen bij het secretariaat van VBNO</w:t>
      </w:r>
      <w:r w:rsidR="0021784D">
        <w:t>.</w:t>
      </w:r>
    </w:p>
    <w:p w:rsidR="00383E6A" w:rsidRDefault="00383E6A" w:rsidP="00383E6A">
      <w:pPr>
        <w:pStyle w:val="Lijstalinea"/>
        <w:numPr>
          <w:ilvl w:val="0"/>
          <w:numId w:val="3"/>
        </w:numPr>
      </w:pPr>
      <w:r>
        <w:t xml:space="preserve">Het secretariaat toetst of de aanvraag correct is en voldoet aan de geldende eisen. </w:t>
      </w:r>
    </w:p>
    <w:p w:rsidR="00383E6A" w:rsidRDefault="00383E6A" w:rsidP="00383E6A">
      <w:pPr>
        <w:pStyle w:val="Lijstalinea"/>
        <w:numPr>
          <w:ilvl w:val="0"/>
          <w:numId w:val="3"/>
        </w:numPr>
      </w:pPr>
      <w:r>
        <w:t>Als de aanvraag compleet is en voldoet aan de geldende eisen publiceert het secretariaat de aanvraag op de beveiligde ledenpagina van VBNO (</w:t>
      </w:r>
      <w:hyperlink r:id="rId6" w:history="1">
        <w:r w:rsidRPr="001027EB">
          <w:rPr>
            <w:rStyle w:val="Hyperlink"/>
          </w:rPr>
          <w:t>www.vbno.info</w:t>
        </w:r>
      </w:hyperlink>
      <w:r>
        <w:t>) en stelt deze 10 werkdagen open.</w:t>
      </w:r>
    </w:p>
    <w:p w:rsidR="00383E6A" w:rsidRDefault="00383E6A" w:rsidP="00383E6A">
      <w:pPr>
        <w:pStyle w:val="Lijstalinea"/>
        <w:numPr>
          <w:ilvl w:val="0"/>
          <w:numId w:val="3"/>
        </w:numPr>
      </w:pPr>
      <w:r>
        <w:t>Het secretariaat informeert alle VBNO-leden dat de aanvraag klaar staat op de beveiligde ledenpagina van de website.</w:t>
      </w:r>
    </w:p>
    <w:p w:rsidR="00383E6A" w:rsidRDefault="00383E6A" w:rsidP="00383E6A">
      <w:pPr>
        <w:pStyle w:val="Lijstalinea"/>
        <w:numPr>
          <w:ilvl w:val="0"/>
          <w:numId w:val="3"/>
        </w:numPr>
      </w:pPr>
      <w:r>
        <w:t>Na inloggen kunnen alle leden hun advies ten aanzien van de aanvraag aan het secretariaat richten.</w:t>
      </w:r>
    </w:p>
    <w:p w:rsidR="00383E6A" w:rsidRDefault="00383E6A" w:rsidP="00383E6A">
      <w:pPr>
        <w:pStyle w:val="Lijstalinea"/>
        <w:numPr>
          <w:ilvl w:val="0"/>
          <w:numId w:val="3"/>
        </w:numPr>
      </w:pPr>
      <w:r>
        <w:t>Het secretariaat verzamelt de adviezen en bundelt deze.</w:t>
      </w:r>
    </w:p>
    <w:p w:rsidR="00383E6A" w:rsidRDefault="00383E6A" w:rsidP="00383E6A">
      <w:pPr>
        <w:pStyle w:val="Lijstalinea"/>
        <w:numPr>
          <w:ilvl w:val="0"/>
          <w:numId w:val="3"/>
        </w:numPr>
      </w:pPr>
      <w:r>
        <w:t>Het secretariaat legt de aanvraag, samen met de ledenadviezen voor aan het bestuur van VBNO.</w:t>
      </w:r>
    </w:p>
    <w:p w:rsidR="00383E6A" w:rsidRDefault="00383E6A" w:rsidP="00383E6A">
      <w:pPr>
        <w:pStyle w:val="Lijstalinea"/>
        <w:numPr>
          <w:ilvl w:val="0"/>
          <w:numId w:val="3"/>
        </w:numPr>
      </w:pPr>
      <w:r>
        <w:t>Het bestuur besluit binnen 10 werkdagen nadat de aanvraag inclusief de ledenadviezen door het secretariaat is voorgelegd.</w:t>
      </w:r>
    </w:p>
    <w:p w:rsidR="00383E6A" w:rsidRDefault="00383E6A" w:rsidP="00383E6A">
      <w:pPr>
        <w:pStyle w:val="Lijstalinea"/>
        <w:numPr>
          <w:ilvl w:val="0"/>
          <w:numId w:val="3"/>
        </w:numPr>
      </w:pPr>
      <w:r>
        <w:t xml:space="preserve">Binnen 20 werkdagen koppelt het secretariaat terug aan </w:t>
      </w:r>
      <w:r w:rsidR="00BF7F72">
        <w:t>Ondernemersfonds Groningen</w:t>
      </w:r>
      <w:r>
        <w:t>/de aanvrager wat het besluit op de aanvraag is.</w:t>
      </w:r>
    </w:p>
    <w:p w:rsidR="00383E6A" w:rsidRDefault="00383E6A" w:rsidP="00383E6A">
      <w:pPr>
        <w:pStyle w:val="Lijstalinea"/>
        <w:numPr>
          <w:ilvl w:val="0"/>
          <w:numId w:val="3"/>
        </w:numPr>
      </w:pPr>
      <w:r>
        <w:t>Tijdens de ALV legt het bestuur verantwoording af over de genomen besluiten.</w:t>
      </w:r>
    </w:p>
    <w:p w:rsidR="00383E6A" w:rsidRDefault="00383E6A" w:rsidP="00383E6A"/>
    <w:p w:rsidR="00383E6A" w:rsidRDefault="00383E6A" w:rsidP="00383E6A"/>
    <w:p w:rsidR="00D44FBF" w:rsidRDefault="00D44FBF" w:rsidP="00D44FBF">
      <w:pPr>
        <w:pStyle w:val="Lijstalinea"/>
        <w:numPr>
          <w:ilvl w:val="0"/>
          <w:numId w:val="2"/>
        </w:numPr>
      </w:pPr>
      <w:r>
        <w:t>Buiten deze procedure vallen de aanvragen die binnen de grenzen van de huidige mandaatregeling van het bestuur van VBNO vallen.</w:t>
      </w:r>
    </w:p>
    <w:p w:rsidR="00D44FBF" w:rsidRDefault="00D44FBF" w:rsidP="00D44FBF">
      <w:pPr>
        <w:pStyle w:val="Lijstalinea"/>
      </w:pPr>
    </w:p>
    <w:p w:rsidR="00383E6A" w:rsidRDefault="00D56398" w:rsidP="00383E6A">
      <w:pPr>
        <w:pStyle w:val="Lijstalinea"/>
        <w:numPr>
          <w:ilvl w:val="0"/>
          <w:numId w:val="2"/>
        </w:numPr>
      </w:pPr>
      <w:r>
        <w:t>De Adviesraad van VBNO is met ingang van de nieuwe procedure op 22 november 2018 opgeheven.</w:t>
      </w:r>
    </w:p>
    <w:p w:rsidR="00383E6A" w:rsidRDefault="00383E6A" w:rsidP="00383E6A">
      <w:pPr>
        <w:pStyle w:val="Lijstalinea"/>
      </w:pPr>
    </w:p>
    <w:p w:rsidR="00383E6A" w:rsidRPr="00383E6A" w:rsidRDefault="00383E6A" w:rsidP="00A22A01">
      <w:pPr>
        <w:ind w:left="1416" w:hanging="1416"/>
        <w:rPr>
          <w:b/>
        </w:rPr>
      </w:pPr>
    </w:p>
    <w:sectPr w:rsidR="00383E6A" w:rsidRPr="00383E6A" w:rsidSect="00EA3F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FB9"/>
    <w:multiLevelType w:val="hybridMultilevel"/>
    <w:tmpl w:val="378092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B208A"/>
    <w:multiLevelType w:val="hybridMultilevel"/>
    <w:tmpl w:val="1EF4E3A0"/>
    <w:lvl w:ilvl="0" w:tplc="0413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6F35132C"/>
    <w:multiLevelType w:val="hybridMultilevel"/>
    <w:tmpl w:val="4F500B5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03"/>
    <w:rsid w:val="0021784D"/>
    <w:rsid w:val="00383E6A"/>
    <w:rsid w:val="004B5111"/>
    <w:rsid w:val="00835F72"/>
    <w:rsid w:val="00A22A01"/>
    <w:rsid w:val="00BA0403"/>
    <w:rsid w:val="00BF7F72"/>
    <w:rsid w:val="00C64835"/>
    <w:rsid w:val="00D44FBF"/>
    <w:rsid w:val="00D56398"/>
    <w:rsid w:val="00E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325D"/>
  <w14:defaultImageDpi w14:val="32767"/>
  <w15:chartTrackingRefBased/>
  <w15:docId w15:val="{73A5421F-200B-FC4F-A8B4-074AB9CE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511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83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bno.inf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Staal-Zaagman</dc:creator>
  <cp:keywords/>
  <dc:description/>
  <cp:lastModifiedBy>Jolanda Staal-Zaagman</cp:lastModifiedBy>
  <cp:revision>2</cp:revision>
  <dcterms:created xsi:type="dcterms:W3CDTF">2020-09-21T15:02:00Z</dcterms:created>
  <dcterms:modified xsi:type="dcterms:W3CDTF">2020-09-21T15:02:00Z</dcterms:modified>
</cp:coreProperties>
</file>